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2461" w:rsidRPr="00906458" w:rsidRDefault="00922461" w:rsidP="00922461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22461" w:rsidRPr="00950DDC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едание, което ще се проведе на </w:t>
      </w:r>
      <w:r w:rsidR="00A140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1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40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.2019 г. от 1</w:t>
      </w:r>
      <w:r w:rsidR="00A140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461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Pr="00280FFA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A14064" w:rsidRPr="00A14064" w:rsidRDefault="00A14064" w:rsidP="00A14064">
      <w:pPr>
        <w:tabs>
          <w:tab w:val="left" w:pos="24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064">
        <w:rPr>
          <w:rFonts w:ascii="Times New Roman" w:hAnsi="Times New Roman" w:cs="Times New Roman"/>
          <w:sz w:val="24"/>
          <w:szCs w:val="24"/>
        </w:rPr>
        <w:t>1. Процесуално представителство на ОИК Неделино пред Върховен административен съд .</w:t>
      </w:r>
    </w:p>
    <w:p w:rsidR="00A14064" w:rsidRPr="00A14064" w:rsidRDefault="00A14064" w:rsidP="00A14064">
      <w:pPr>
        <w:tabs>
          <w:tab w:val="left" w:pos="243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064">
        <w:rPr>
          <w:rFonts w:ascii="Times New Roman" w:hAnsi="Times New Roman" w:cs="Times New Roman"/>
          <w:sz w:val="24"/>
          <w:szCs w:val="24"/>
        </w:rPr>
        <w:t>2.Други</w:t>
      </w:r>
    </w:p>
    <w:p w:rsidR="003F1156" w:rsidRDefault="003F1156">
      <w:bookmarkStart w:id="0" w:name="_GoBack"/>
      <w:bookmarkEnd w:id="0"/>
    </w:p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186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61"/>
    <w:rsid w:val="00184B87"/>
    <w:rsid w:val="003F1156"/>
    <w:rsid w:val="006A6748"/>
    <w:rsid w:val="006B713B"/>
    <w:rsid w:val="008C165D"/>
    <w:rsid w:val="00922461"/>
    <w:rsid w:val="00A1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2</cp:revision>
  <dcterms:created xsi:type="dcterms:W3CDTF">2019-12-17T10:51:00Z</dcterms:created>
  <dcterms:modified xsi:type="dcterms:W3CDTF">2019-12-17T10:51:00Z</dcterms:modified>
</cp:coreProperties>
</file>